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CBB" w:rsidRPr="006B3CBB" w:rsidRDefault="006B3CBB" w:rsidP="006B3CB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235DC8"/>
          <w:sz w:val="26"/>
          <w:szCs w:val="26"/>
          <w:lang w:eastAsia="ru-RU"/>
        </w:rPr>
        <w:t>Профессиональный путь программиста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Компьютеры и Интернет широко вошли во все сферы жизнедеятельности современного человека. Информационные технологии (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ИТ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от англ.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information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technology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IT) – быстро развивающаяся отрасль мировой экономики. Огромное количество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людей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так или иначе работают в этой сфере. Это инженеры и рабочие, обеспечивающие проектирование и производство систем, компьютеров, средств цифровой связи и другой электроники (так называемого «железа»).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Любой современный компьютер или мобильный телефон по своей структуре является настолько сложным устройством, что не может функционировать самостоятельно, как, скажем, утюг или двигатель внутреннего сгорания.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Необходима программа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которая бы всем этим руководила.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Программный код, который управляет компьютерами и другими устройствами, создают программисты. Этот код не является чем-то материальным, как электроника, – напротив, подобно книге, созданной писателем,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продукт деятельности программиста является абстрактным 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(идеальным), не существующим в реальном мире.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Программы «рождаются» в сознании их создателей (инженеров-программистов) и далее «живут» в памяти компьютеров, коими, собственно, и управляют.</w:t>
      </w:r>
      <w:proofErr w:type="gramEnd"/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Программа, с которой работает пользователь (программа высокого уровня), управляет не самим компьютером, а другой программой (системного уровня), которая в свою очередь может управлять какой-то третьей (низкого уровня). В конечном счете, эта иерархическая цепочка завершится в самом низу на какой-то конкретной аппаратной схеме (железе), состоящей из процессора, памяти, устрой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ств вв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ода-вывода и других элементов.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 xml:space="preserve">Такие промежуточные программы называются драйверами (от англ. </w:t>
      </w:r>
      <w:proofErr w:type="spellStart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drive</w:t>
      </w:r>
      <w:proofErr w:type="spellEnd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 xml:space="preserve"> – управлять), а программный код, который находится в самом низу – контроллером (от англ. </w:t>
      </w:r>
      <w:proofErr w:type="spellStart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control</w:t>
      </w:r>
      <w:proofErr w:type="spellEnd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 xml:space="preserve"> – контролировать, в данном случае конкретную часть электроники компьютера). Программы самого высокого уровня называют прикладными, потому что они выполняют какую-то конкретную задачу предметной области и непосредственно взаимодействуют с пользователем (человеком).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 каждом уровне такой иерархии могут существовать разные программы, написанные на разных языках программирования, как правило, разными программистами. В создании любого крупного программного комплекса задействован не один программист, а целый коллектив. Часто над одной и той же программой работают сразу несколько специалистов.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Как же так получается, что компьютеры способны понимать программы, написанные программистами? Что для этого нужно и как вообще можно стать программистом?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Путь, который может пройти программист как профессионал, можно условно разделить на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четыре уровня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:</w:t>
      </w:r>
    </w:p>
    <w:p w:rsidR="006B3CBB" w:rsidRPr="006B3CBB" w:rsidRDefault="006B3CBB" w:rsidP="006B3C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Пользовательский уровень.</w:t>
      </w:r>
    </w:p>
    <w:p w:rsidR="006B3CBB" w:rsidRPr="006B3CBB" w:rsidRDefault="006B3CBB" w:rsidP="006B3C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Знание основ программирования.</w:t>
      </w:r>
    </w:p>
    <w:p w:rsidR="006B3CBB" w:rsidRPr="006B3CBB" w:rsidRDefault="006B3CBB" w:rsidP="006B3C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Углубленное изучение языка программирования; работа в реальных коммерческих проектах.</w:t>
      </w:r>
    </w:p>
    <w:p w:rsidR="006B3CBB" w:rsidRPr="006B3CBB" w:rsidRDefault="006B3CBB" w:rsidP="006B3CB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Работа в команде программистов над сложными системами.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Давайте рассмотрим особенности каждого из этих четырех этапов.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Пользовательский уровень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 третьем тысячелетии основы компьютерной грамотности и использования сети Интернет стали такими же атрибутами современного человека, как умение писать и читать. Даже гуманитарии, которые далеки от точных наук, используют компьютер как один из основных инструментов для работы с информацией. Программисты не являются исключением. Они не обязаны знать все программы в мире и уметь ими пользоваться. Это то же самое, что пытаться прочитать все написанные на сегодня книги.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С другой стороны, хороший программист никогда не останавливается на каком-то узком наборе стандартных программ. Обладая широким пользовательским кругозором, он всегда пробует новые программные инструменты, ищет альтернативные, а иногда и нестандартные решения. Именно такой исследовательский подход к решению задач и желание понимать происходящие в компьютере информационные процессы и побуждают обычного пользователя заняться программированием.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Получить базовые навыки пользования компьютером можно на уроках информатики, во внешкольном кружке или на специализированных курсах. Можно освоить компьютер и самостоятельно, но на это уйдет больше времени.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Как правило, пользователи работают с программами, запускаемыми под операционной системой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Windows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(OS,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operation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system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можно сказать, что это самая главная программа в любом компьютере). Существует огромное множество, как других операционных систем, так и других типов компьютеров. Самые популярные из альтернатив – это OSX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MacOS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 и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Linux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Вне зависимости от того, чем именно вы решите заниматься в жизни, вам всегда пригодится умение искать нужную информацию в сети Интернет, пользоваться различными сетевыми сервисами — от электронной почты до платежей онлайн. Прошли те времена, когда для решения какой-то одной конкретной задачи нужно было штудировать тома учебной и справочной литературы. Кроме поисковых сервисов (google.com, yandex.ru) в Интернет существует масса сайтов, построенных по типу вопрос-ответ (лучший для программистов — stackoverflow.com). Это революционный и самый эффективный способ найти решение конкретной проблемы, потратив минимум времени.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Львиная доля самой актуальной информации в сети, и по программированию в том числе, публикуется на английском языке. Поэтому, если вы хотите достигнуть профессионального уровня, то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английский язык для вас крайне важен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Знание основ программирования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Как начать программировать? Лучший способ – это занятия в кружке юных программистов при школе или в каком-нибудь внешкольном учебном центре, как станции юных техников (Москва: informatics.mccme.ru/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circles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Петербург: spbtc.ru/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information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Там не ставят оценок, как в школе. Есть время попробовать, подумать, стоит ли вообще серьезно заниматься программированием. Поверьте, это очень интересное и увлекательное занятие само по себе, хотя и далеко не для всех. За год интенсивных занятий в кружке или на курсах вы можете вполне реально освоить школьную программу по информатике в сфере программирования. Важно отметить, что в школе не только изучают теоретические основы программирования на примере стандартного набора задач, но и дают другие полезные для программиста знания и навыки: логика, системы счисления, представление информации, работа с программами пакета MS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Office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Какой язык программирования выбрать? Старая шутка гласит: «Выбирай тот язык программирования, на котором практикует ближайший к тебе гуру (авторитетный опытный профессионал), который всегда может помочь советом». Другой совет состоит в том, чтобы выбрать язык программирования, используя который, вы будете чувствовать себя счастливым. А если серьезно, то не важно, какой именно язык вы выбираете, чтобы освоить азы структурного программирования. Основная ваша задача на этом этапе – это понимание таких вещей как алгоритм, код, данные. Вы должны уметь работать с числовыми и строковыми переменными, массивами, использовать циклы, условный оператор, подпрограммы в формате процедур или функций, корректно программировать ввод и вывод данных. Судя по демонстрационным вариантам ЕГЭ по информатике 2012 года, основными учебными языками программирования остаются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Бейсик (BASIC), Паскаль (</w:t>
      </w:r>
      <w:proofErr w:type="spellStart"/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Pascal</w:t>
      </w:r>
      <w:proofErr w:type="spellEnd"/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) и Си (С)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С таким же успехом в этот список можно добавить Питон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Python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и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Р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уби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Ruby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Вы не выбираете один язык программирования раз и навсегда. Напротив, плох тот программист, который знает только один язык программирования. Со временем к вам придет осознание того факта, что такое разнообразие языков и сопутствующих им технологий существует не случайно. Дело в том, что в реальной жизни выбирать тот или иной язык программирования нужно в зависимости от поставленной задачи.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Можно изучить основы программирования самостоятельно. В этом случае вам понадобятся учебно-методические материалы. Это может быть самоучитель или набор вводных статей в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>электронном виде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tutorial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), которых в сети сейчас существует огромное множество даже на русском языке. Из программ вам потребуется компилятор или интерпретатор языка, который вы выбрали, и редактор исходного кода. Желательно иметь пакет программ разработчика с интегрированной средой разработки (IDE). Это специальный набор программ, который совмещает в себе и удобный редактор кода и подключенный к нему компилятор или интерпретатор. Подобные пакеты можно найти даже для очень старых компьютеров на базе операционной системы MS-DOS.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Интерпретатор – это программа, которая транслирует код вашей программы в машинный язык (самый низкоуровневый язык программирования; компьютер “железо” понимает только этот язык программирования) и тут же его выполняет шаг за шагом (интерпретирует). Компилятор – это программа, которая транслирует (компилирует) код вашей программы в специальный исполняемый формат (</w:t>
      </w:r>
      <w:proofErr w:type="spellStart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exe</w:t>
      </w:r>
      <w:proofErr w:type="spellEnd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 xml:space="preserve">-файл под </w:t>
      </w:r>
      <w:proofErr w:type="spellStart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Windows</w:t>
      </w:r>
      <w:proofErr w:type="spellEnd"/>
      <w:r w:rsidRPr="006B3CBB">
        <w:rPr>
          <w:rFonts w:ascii="Arial" w:eastAsia="Times New Roman" w:hAnsi="Arial" w:cs="Arial"/>
          <w:i/>
          <w:iCs/>
          <w:color w:val="333333"/>
          <w:sz w:val="20"/>
          <w:szCs w:val="20"/>
          <w:lang w:eastAsia="ru-RU"/>
        </w:rPr>
        <w:t>), по сути, в отдельную программу, которую позже можно самостоятельно запустить даже на другом компьютере под управлением той же или совместимой с ней операционной системы.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Стоит также отметить, что даже базовых знаний и навыков программирования уже достаточно для решения пусть и учебных, но довольно сложных алгоритмических задач. Участие в олимпиадах по программированию и творческих конкурсах разработки программного обеспечения может вылиться в дополнительные преимущества при поступлении в вуз.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Профессиональное программирование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Между начинающим программистом, который с интересом впитывает всё новое, и специалистом, способным реализовать программное решение для какой-то реальной задачи, лежит, что называется, пропасть. Это выражается в уровне понимания происходящих процессов как создания программного обеспечения (ПО), так и его последующего внедрения и использования. Дорогу осилит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идущий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Рано или поздно количество часов, потраченных на изучение учебных материалов и просмотр чужих и написание своих кодов, выльется в качественные изменения в понимании будущего специалиста. Лучшее средство для этого –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разработка своего собственного программного проекта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Пусть даже на некоммерческой основе. В мире существует огромное множество подобных «открытых» проектов, библиотек, исходных кодов.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Термин открытое программное обеспечение (англ.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open-source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software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обозначает статус некоторого ПО (библиотека компонентов, прикладная программа), доступного в Сети для свободного скачивания, изучения и использования.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Такие программы, в зависимости от приложенной к ним лицензии, могут быть использованы любым человеком или организацией в таком же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open-source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проекте, в коммерческой системе или модифицированы под нужды конкретной задачи.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Работая над своим реальным, пусть пока и не коммерческим, проектом, вы гораздо быстрее получите крайне важный профессиональный опыт: научитесь использовать дополнительные инструменты программиста (отладчик, программную документацию, системные утилиты, различные настройки, всевозможные форматы представления данных и библиотеки модули для работы с ними), искать в сети готовые решения проблем, выбирать оптимальные из них, общаться с другими людьми из мира IT.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Одно дело – решать теоретические олимпиадные задачи, и совсем другое – создание полезного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которого есть конкретная предметная область.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 сегодняшнем огромном числе программистов нередко можно встретить талантливых самоучек, которые самостоятельно дошли до вершин профессии без высшего образования. С другой стороны, это, как правило, сотрудники очень узкой специализации. Достигнув своего локального потолка, такой человек уже не способен расти в профессиональном и карьерном плане. При первой же нестандартной задаче он просто растеряется. Привязанность и к месту работы, и к конкретной функции является весьма уязвимым местом в социальном аспекте.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Вот почему в таких наукоемких сферах как IT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высшее техническое образование играет одну из ключевых ролей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 Оно дает вам как перспективу, так и безопасность в будущем. И речь сейчас вовсе не о формальном дипломе. Обладая широкой теоретической базой, полученной в вузе, вы сможете легко осваивать новые инструменты, языки программирования и даже целые парадигмы (функциональное программирование, логическое программирование, ООП, DSL, AI,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Machine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Learning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Вам будет гораздо легче найти новую работу.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Богатый математический аппарат даст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lastRenderedPageBreak/>
        <w:t xml:space="preserve">возможность решать сложные задачи, принимать нестандартные решения, видеть шире и дальше, со временем повести за собой людей, возглавив коллектив от нескольких программистов до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мультинациональных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групп разработчиков, в качестве системного архитектора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Architect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), старшего программиста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Lead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Developer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), руководителя IT-направления (англ.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 xml:space="preserve">Chief Information Officer, CIO)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или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 xml:space="preserve">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исполнительного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 xml:space="preserve"> 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директора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 xml:space="preserve">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англ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>. Chief Executive Officer, CEO).</w:t>
      </w:r>
      <w:proofErr w:type="gramEnd"/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Не нужно далеко ходить за примерами. Любой из выдающихся IT-людей современности (Билл Гейтс, Сергей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Брин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Стив Джобс и др.) так или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иначе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в начале своего пути был рядовым студентом технического вуза. И именно в этот период своей жизни, выбрав направление основной деятельности, они стали теми, кем их сегодня знает весь мир.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Вот некоторые из лучших технических вузов России, готовящих и программистов в том числе:</w:t>
      </w:r>
    </w:p>
    <w:p w:rsidR="006B3CBB" w:rsidRPr="006B3CBB" w:rsidRDefault="006B3CBB" w:rsidP="006B3C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6" w:tgtFrame="_blank" w:history="1">
        <w:r w:rsidRPr="006B3CB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Московский государственный университет (МГУ)</w:t>
        </w:r>
      </w:hyperlink>
    </w:p>
    <w:p w:rsidR="006B3CBB" w:rsidRPr="006B3CBB" w:rsidRDefault="006B3CBB" w:rsidP="006B3C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tgtFrame="_blank" w:history="1">
        <w:r w:rsidRPr="006B3CB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МГТУ им. Н. Э. Баумана</w:t>
        </w:r>
      </w:hyperlink>
    </w:p>
    <w:p w:rsidR="006B3CBB" w:rsidRPr="006B3CBB" w:rsidRDefault="006B3CBB" w:rsidP="006B3C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8" w:tgtFrame="_blank" w:history="1">
        <w:r w:rsidRPr="006B3CB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Санкт-Петербургский государственный университет (СПбГУ)</w:t>
        </w:r>
      </w:hyperlink>
    </w:p>
    <w:p w:rsidR="006B3CBB" w:rsidRPr="006B3CBB" w:rsidRDefault="006B3CBB" w:rsidP="006B3CB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right="72" w:firstLine="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9" w:tgtFrame="_blank" w:history="1">
        <w:r w:rsidRPr="006B3CB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Санкт-Петербургский государственный университет информационных технологий, механики и оптики (СПбГУ ИТМО)</w:t>
        </w:r>
      </w:hyperlink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jc w:val="center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Работа в компании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Одного диплома недостаточно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для того, чтобы автоматически получить место программиста в серьезной компании. В первую очередь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HR’ы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(англ.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Human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Resource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люди в компании, которые занимаются кадровыми вопросами подбора персонала) смотрят на реальный опыт кандидата, который тот должен подтвердить на собеседовании и при реализации тестового задания.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Условно позиции программистов можно разделить на 3 уровня: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начальный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Junior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Software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Developer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), средний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Middle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Software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Developer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 и высокий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Senior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Software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Developer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). Причем каждая вакансия подразумевает специализацию по тому или иному языку программирования и технологии. Самые популярные и востребованные из них: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Java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C/C++, .NET, PHP,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Ruby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Python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Flash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/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Flex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 Кроме того, существует градация по предметной области: программирование под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Web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,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Enterprise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-разработка коммерческих решений в сфере управления, создание игр, программирование под мобильные платформы, низкоуровневое и системное программирование.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Только в очень редких случаях вас могут взять на работу в качестве 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junior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программиста или стажера без реального опыта работы. Поэтому я вам настоятельно рекомендую </w:t>
      </w: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начать свою карьеру программиста уже на последних курсах университета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Это может быть стажировка или бесплатные курсы в какой-то компании или даже работа с частичной занятостью (</w:t>
      </w:r>
      <w:proofErr w:type="spell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part-time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). Таким образом, по окончании вуза у вас будет не только диплом, но и ценный реальный опыт в вашем резюме.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Академическое знание в XXI веке старается не отставать от стремительно изменяющегося мира IT. Поэтому, и наши, и зарубежные вузы тесно сотрудничают с крупнейшими компаниями-разработчиками </w:t>
      </w:r>
      <w:proofErr w:type="gramStart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</w:t>
      </w:r>
      <w:proofErr w:type="gram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Так, например, преподаватели МГУ задействованы в школе обработки информации, занятия которой уже несколько лет организует компания Яндекс. С одной стороны, компании дают самые передовые практические навыки разработки, с другой – получают квалифицированные кадры в качестве выпускников факультетов прикладной математики и информатики.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Александр </w:t>
      </w:r>
      <w:proofErr w:type="spellStart"/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Алексейчук</w:t>
      </w:r>
      <w:proofErr w:type="spellEnd"/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, программист</w:t>
      </w:r>
    </w:p>
    <w:p w:rsidR="006B3CBB" w:rsidRPr="006B3CBB" w:rsidRDefault="006B3CBB" w:rsidP="006B3CBB">
      <w:pPr>
        <w:shd w:val="clear" w:color="auto" w:fill="FFFFFF"/>
        <w:spacing w:before="100" w:beforeAutospacing="1" w:after="100" w:afterAutospacing="1" w:line="240" w:lineRule="auto"/>
        <w:ind w:right="72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3CBB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Источник:</w:t>
      </w:r>
      <w:r w:rsidRPr="006B3CBB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hyperlink r:id="rId10" w:tgtFrame="_blank" w:history="1">
        <w:r w:rsidRPr="006B3CBB">
          <w:rPr>
            <w:rFonts w:ascii="Arial" w:eastAsia="Times New Roman" w:hAnsi="Arial" w:cs="Arial"/>
            <w:color w:val="235DC8"/>
            <w:sz w:val="20"/>
            <w:szCs w:val="20"/>
            <w:u w:val="single"/>
            <w:lang w:eastAsia="ru-RU"/>
          </w:rPr>
          <w:t>edunews.ru</w:t>
        </w:r>
      </w:hyperlink>
    </w:p>
    <w:p w:rsidR="000B3F83" w:rsidRDefault="000B3F83">
      <w:bookmarkStart w:id="0" w:name="_GoBack"/>
      <w:bookmarkEnd w:id="0"/>
    </w:p>
    <w:sectPr w:rsidR="000B3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B5B"/>
    <w:multiLevelType w:val="multilevel"/>
    <w:tmpl w:val="50D0C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8C6FEA"/>
    <w:multiLevelType w:val="multilevel"/>
    <w:tmpl w:val="43C8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BB"/>
    <w:rsid w:val="000B3F83"/>
    <w:rsid w:val="006B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b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mst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s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new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fm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2285</Words>
  <Characters>13029</Characters>
  <Application>Microsoft Office Word</Application>
  <DocSecurity>0</DocSecurity>
  <Lines>108</Lines>
  <Paragraphs>30</Paragraphs>
  <ScaleCrop>false</ScaleCrop>
  <Company/>
  <LinksUpToDate>false</LinksUpToDate>
  <CharactersWithSpaces>15284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2012-10-06T12:48:00Z</dcterms:created>
  <dcterms:modified xsi:type="dcterms:W3CDTF">2012-10-06T12:48:00Z</dcterms:modified>
</cp:coreProperties>
</file>